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4707" w14:textId="77777777" w:rsidR="00A0786B" w:rsidRDefault="00A0786B" w:rsidP="0065351D">
      <w:pPr>
        <w:shd w:val="clear" w:color="auto" w:fill="FFFFFF"/>
        <w:jc w:val="center"/>
        <w:rPr>
          <w:rFonts w:ascii="Arial Black" w:eastAsia="Times New Roman" w:hAnsi="Arial Black" w:cs="Arial"/>
          <w:color w:val="2E74B5" w:themeColor="accent1" w:themeShade="BF"/>
          <w:sz w:val="24"/>
          <w:szCs w:val="24"/>
          <w:lang w:eastAsia="en-GB"/>
        </w:rPr>
      </w:pPr>
    </w:p>
    <w:p w14:paraId="5CB0B7A3" w14:textId="1FE1EE28" w:rsidR="0065351D" w:rsidRPr="006F1EE7" w:rsidRDefault="00CB611C" w:rsidP="0065351D">
      <w:pPr>
        <w:shd w:val="clear" w:color="auto" w:fill="FFFFFF"/>
        <w:jc w:val="center"/>
        <w:rPr>
          <w:rFonts w:ascii="Arial Black" w:eastAsia="Times New Roman" w:hAnsi="Arial Black" w:cs="Arial"/>
          <w:color w:val="2E74B5" w:themeColor="accent1" w:themeShade="BF"/>
          <w:sz w:val="24"/>
          <w:szCs w:val="24"/>
          <w:lang w:eastAsia="en-GB"/>
        </w:rPr>
      </w:pPr>
      <w:r w:rsidRPr="006F1EE7">
        <w:rPr>
          <w:rFonts w:ascii="Arial Black" w:eastAsia="Times New Roman" w:hAnsi="Arial Black" w:cs="Arial"/>
          <w:color w:val="2E74B5" w:themeColor="accent1" w:themeShade="BF"/>
          <w:sz w:val="24"/>
          <w:szCs w:val="24"/>
          <w:lang w:eastAsia="en-GB"/>
        </w:rPr>
        <w:t>C</w:t>
      </w:r>
      <w:r w:rsidR="00C1775F" w:rsidRPr="006F1EE7">
        <w:rPr>
          <w:rFonts w:ascii="Arial Black" w:eastAsia="Times New Roman" w:hAnsi="Arial Black" w:cs="Arial"/>
          <w:color w:val="2E74B5" w:themeColor="accent1" w:themeShade="BF"/>
          <w:sz w:val="24"/>
          <w:szCs w:val="24"/>
          <w:lang w:eastAsia="en-GB"/>
        </w:rPr>
        <w:t xml:space="preserve">OMMUNITY CARE </w:t>
      </w:r>
      <w:r w:rsidR="0065351D" w:rsidRPr="006F1EE7">
        <w:rPr>
          <w:rFonts w:ascii="Arial Black" w:eastAsia="Times New Roman" w:hAnsi="Arial Black" w:cs="Arial"/>
          <w:color w:val="2E74B5" w:themeColor="accent1" w:themeShade="BF"/>
          <w:sz w:val="24"/>
          <w:szCs w:val="24"/>
          <w:lang w:eastAsia="en-GB"/>
        </w:rPr>
        <w:t>WORKER</w:t>
      </w:r>
    </w:p>
    <w:p w14:paraId="0281DBD5" w14:textId="1FEB2A82" w:rsidR="0065351D" w:rsidRPr="006F1EE7" w:rsidRDefault="00110F61" w:rsidP="0065351D">
      <w:pPr>
        <w:shd w:val="clear" w:color="auto" w:fill="FFFFFF"/>
        <w:jc w:val="center"/>
        <w:rPr>
          <w:rFonts w:ascii="Arial Black" w:eastAsia="Times New Roman" w:hAnsi="Arial Black" w:cs="Arial"/>
          <w:color w:val="2D2D2D"/>
          <w:lang w:eastAsia="en-GB"/>
        </w:rPr>
      </w:pPr>
      <w:r w:rsidRPr="006F1EE7">
        <w:rPr>
          <w:rFonts w:ascii="Arial Black" w:eastAsia="Times New Roman" w:hAnsi="Arial Black" w:cs="Arial"/>
          <w:color w:val="2D2D2D"/>
          <w:lang w:eastAsia="en-GB"/>
        </w:rPr>
        <w:t>Rapid</w:t>
      </w:r>
      <w:r w:rsidR="00C1775F" w:rsidRPr="006F1EE7">
        <w:rPr>
          <w:rFonts w:ascii="Arial Black" w:eastAsia="Times New Roman" w:hAnsi="Arial Black" w:cs="Arial"/>
          <w:color w:val="2D2D2D"/>
          <w:lang w:eastAsia="en-GB"/>
        </w:rPr>
        <w:t xml:space="preserve"> </w:t>
      </w:r>
      <w:r w:rsidRPr="006F1EE7">
        <w:rPr>
          <w:rFonts w:ascii="Arial Black" w:eastAsia="Times New Roman" w:hAnsi="Arial Black" w:cs="Arial"/>
          <w:color w:val="2D2D2D"/>
          <w:lang w:eastAsia="en-GB"/>
        </w:rPr>
        <w:t>Response</w:t>
      </w:r>
      <w:r w:rsidR="00C1775F" w:rsidRPr="006F1EE7">
        <w:rPr>
          <w:rFonts w:ascii="Arial Black" w:eastAsia="Times New Roman" w:hAnsi="Arial Black" w:cs="Arial"/>
          <w:color w:val="2D2D2D"/>
          <w:lang w:eastAsia="en-GB"/>
        </w:rPr>
        <w:t xml:space="preserve"> </w:t>
      </w:r>
      <w:r w:rsidR="0065351D" w:rsidRPr="006F1EE7">
        <w:rPr>
          <w:rFonts w:ascii="Arial Black" w:eastAsia="Times New Roman" w:hAnsi="Arial Black" w:cs="Arial"/>
          <w:color w:val="2D2D2D"/>
          <w:lang w:eastAsia="en-GB"/>
        </w:rPr>
        <w:t>Service</w:t>
      </w:r>
    </w:p>
    <w:p w14:paraId="661E0C15" w14:textId="2A85A0AA" w:rsidR="002E3752" w:rsidRPr="006F1EE7" w:rsidRDefault="0065351D" w:rsidP="006F1EE7">
      <w:pPr>
        <w:shd w:val="clear" w:color="auto" w:fill="FFFFFF"/>
        <w:jc w:val="center"/>
        <w:rPr>
          <w:rFonts w:ascii="Arial Black" w:eastAsia="Times New Roman" w:hAnsi="Arial Black" w:cs="Arial"/>
          <w:color w:val="2D2D2D"/>
          <w:lang w:eastAsia="en-GB"/>
        </w:rPr>
      </w:pPr>
      <w:r w:rsidRPr="006F1EE7">
        <w:rPr>
          <w:rFonts w:ascii="Arial Black" w:eastAsia="Times New Roman" w:hAnsi="Arial Black" w:cs="Arial"/>
          <w:color w:val="2D2D2D"/>
          <w:lang w:eastAsia="en-GB"/>
        </w:rPr>
        <w:t>£</w:t>
      </w:r>
      <w:r w:rsidR="00A0786B">
        <w:rPr>
          <w:rFonts w:ascii="Arial Black" w:eastAsia="Times New Roman" w:hAnsi="Arial Black" w:cs="Arial"/>
          <w:color w:val="2D2D2D"/>
          <w:lang w:eastAsia="en-GB"/>
        </w:rPr>
        <w:t>13.09</w:t>
      </w:r>
      <w:r w:rsidR="00257BFC" w:rsidRPr="006F1EE7">
        <w:rPr>
          <w:rFonts w:ascii="Arial Black" w:eastAsia="Times New Roman" w:hAnsi="Arial Black" w:cs="Arial"/>
          <w:color w:val="2D2D2D"/>
          <w:lang w:eastAsia="en-GB"/>
        </w:rPr>
        <w:t xml:space="preserve"> per hour</w:t>
      </w:r>
      <w:r w:rsidR="007A4754" w:rsidRPr="006F1EE7">
        <w:rPr>
          <w:rFonts w:ascii="Arial Black" w:eastAsia="Times New Roman" w:hAnsi="Arial Black" w:cs="Arial"/>
          <w:color w:val="2D2D2D"/>
          <w:lang w:eastAsia="en-GB"/>
        </w:rPr>
        <w:t xml:space="preserve"> / </w:t>
      </w:r>
      <w:r w:rsidR="009372F1" w:rsidRPr="006F1EE7">
        <w:rPr>
          <w:rFonts w:ascii="Arial Black" w:eastAsia="Times New Roman" w:hAnsi="Arial Black" w:cs="Arial"/>
          <w:color w:val="2D2D2D"/>
          <w:lang w:eastAsia="en-GB"/>
        </w:rPr>
        <w:t>£</w:t>
      </w:r>
      <w:r w:rsidR="00A0786B">
        <w:rPr>
          <w:rFonts w:ascii="Arial Black" w:eastAsia="Times New Roman" w:hAnsi="Arial Black" w:cs="Arial"/>
          <w:color w:val="2D2D2D"/>
          <w:lang w:eastAsia="en-GB"/>
        </w:rPr>
        <w:t>24,581</w:t>
      </w:r>
      <w:r w:rsidR="009372F1" w:rsidRPr="006F1EE7">
        <w:rPr>
          <w:rFonts w:ascii="Arial Black" w:eastAsia="Times New Roman" w:hAnsi="Arial Black" w:cs="Arial"/>
          <w:color w:val="2D2D2D"/>
          <w:lang w:eastAsia="en-GB"/>
        </w:rPr>
        <w:t xml:space="preserve"> per annum</w:t>
      </w:r>
      <w:r w:rsidR="00455615">
        <w:rPr>
          <w:rFonts w:ascii="Arial Black" w:eastAsia="Times New Roman" w:hAnsi="Arial Black" w:cs="Arial"/>
          <w:color w:val="2D2D2D"/>
          <w:lang w:eastAsia="en-GB"/>
        </w:rPr>
        <w:t xml:space="preserve"> (pay award pending)</w:t>
      </w:r>
    </w:p>
    <w:p w14:paraId="4A66D2A1" w14:textId="106DFC8A" w:rsidR="0065351D" w:rsidRPr="006F1EE7" w:rsidRDefault="0065351D" w:rsidP="0065351D">
      <w:pPr>
        <w:shd w:val="clear" w:color="auto" w:fill="FFFFFF"/>
        <w:jc w:val="center"/>
        <w:rPr>
          <w:rFonts w:ascii="Arial Black" w:eastAsia="Times New Roman" w:hAnsi="Arial Black" w:cs="Arial"/>
          <w:color w:val="2D2D2D"/>
          <w:lang w:eastAsia="en-GB"/>
        </w:rPr>
      </w:pPr>
      <w:r w:rsidRPr="006F1EE7">
        <w:rPr>
          <w:rFonts w:ascii="Arial Black" w:eastAsia="Times New Roman" w:hAnsi="Arial Black" w:cs="Arial"/>
          <w:color w:val="2D2D2D"/>
          <w:lang w:eastAsia="en-GB"/>
        </w:rPr>
        <w:t xml:space="preserve">36 </w:t>
      </w:r>
      <w:r w:rsidR="00C90852" w:rsidRPr="006F1EE7">
        <w:rPr>
          <w:rFonts w:ascii="Arial Black" w:eastAsia="Times New Roman" w:hAnsi="Arial Black" w:cs="Arial"/>
          <w:color w:val="2D2D2D"/>
          <w:lang w:eastAsia="en-GB"/>
        </w:rPr>
        <w:t>h</w:t>
      </w:r>
      <w:r w:rsidRPr="006F1EE7">
        <w:rPr>
          <w:rFonts w:ascii="Arial Black" w:eastAsia="Times New Roman" w:hAnsi="Arial Black" w:cs="Arial"/>
          <w:color w:val="2D2D2D"/>
          <w:lang w:eastAsia="en-GB"/>
        </w:rPr>
        <w:t>ours</w:t>
      </w:r>
      <w:r w:rsidR="00C90852" w:rsidRPr="006F1EE7">
        <w:rPr>
          <w:rFonts w:ascii="Arial Black" w:eastAsia="Times New Roman" w:hAnsi="Arial Black" w:cs="Arial"/>
          <w:color w:val="2D2D2D"/>
          <w:lang w:eastAsia="en-GB"/>
        </w:rPr>
        <w:t xml:space="preserve"> per week</w:t>
      </w:r>
    </w:p>
    <w:p w14:paraId="65AB3D5B" w14:textId="77777777" w:rsidR="0065351D" w:rsidRPr="00761288" w:rsidRDefault="0065351D" w:rsidP="0065351D">
      <w:pPr>
        <w:shd w:val="clear" w:color="auto" w:fill="FFFFFF"/>
        <w:rPr>
          <w:rFonts w:ascii="Arial" w:eastAsia="Times New Roman" w:hAnsi="Arial" w:cs="Arial"/>
          <w:color w:val="2D2D2D"/>
          <w:sz w:val="14"/>
          <w:szCs w:val="14"/>
          <w:lang w:eastAsia="en-GB"/>
        </w:rPr>
      </w:pPr>
    </w:p>
    <w:p w14:paraId="1AD779CE" w14:textId="287F7B2D" w:rsidR="00C90616" w:rsidRPr="00F07BE7" w:rsidRDefault="00D83707" w:rsidP="00C906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We are looking for caring and self-motivated individual</w:t>
      </w:r>
      <w:r w:rsidR="00C305AE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who ha</w:t>
      </w:r>
      <w:r w:rsidR="00C305AE">
        <w:rPr>
          <w:rFonts w:ascii="Arial" w:eastAsia="Times New Roman" w:hAnsi="Arial" w:cs="Arial"/>
          <w:color w:val="000000" w:themeColor="text1"/>
          <w:lang w:eastAsia="en-GB"/>
        </w:rPr>
        <w:t>ve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a passion for </w:t>
      </w:r>
      <w:r w:rsidR="009D3378">
        <w:rPr>
          <w:rFonts w:ascii="Arial" w:eastAsia="Times New Roman" w:hAnsi="Arial" w:cs="Arial"/>
          <w:color w:val="000000" w:themeColor="text1"/>
          <w:lang w:eastAsia="en-GB"/>
        </w:rPr>
        <w:t>improving people’s lives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to join our highly reputable </w:t>
      </w:r>
      <w:r w:rsidR="00110F61">
        <w:rPr>
          <w:rFonts w:ascii="Arial" w:eastAsia="Times New Roman" w:hAnsi="Arial" w:cs="Arial"/>
          <w:color w:val="000000" w:themeColor="text1"/>
          <w:lang w:eastAsia="en-GB"/>
        </w:rPr>
        <w:t>Rapid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110F61">
        <w:rPr>
          <w:rFonts w:ascii="Arial" w:eastAsia="Times New Roman" w:hAnsi="Arial" w:cs="Arial"/>
          <w:color w:val="000000" w:themeColor="text1"/>
          <w:lang w:eastAsia="en-GB"/>
        </w:rPr>
        <w:t>Response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9B47B9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>ervice.</w:t>
      </w:r>
      <w:r w:rsidR="00C74C31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90616">
        <w:rPr>
          <w:rFonts w:ascii="Arial" w:eastAsia="Times New Roman" w:hAnsi="Arial" w:cs="Arial"/>
          <w:color w:val="000000" w:themeColor="text1"/>
          <w:lang w:eastAsia="en-GB"/>
        </w:rPr>
        <w:t>This is a new service that support</w:t>
      </w:r>
      <w:r w:rsidR="00C74C31">
        <w:rPr>
          <w:rFonts w:ascii="Arial" w:eastAsia="Times New Roman" w:hAnsi="Arial" w:cs="Arial"/>
          <w:color w:val="000000" w:themeColor="text1"/>
          <w:lang w:eastAsia="en-GB"/>
        </w:rPr>
        <w:t>s and works in partnership with</w:t>
      </w:r>
      <w:r w:rsidR="00C90616">
        <w:rPr>
          <w:rFonts w:ascii="Arial" w:eastAsia="Times New Roman" w:hAnsi="Arial" w:cs="Arial"/>
          <w:color w:val="000000" w:themeColor="text1"/>
          <w:lang w:eastAsia="en-GB"/>
        </w:rPr>
        <w:t xml:space="preserve"> the NHS and Sefton Council directly</w:t>
      </w:r>
      <w:r w:rsidR="00C74C31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="00C9061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74C31">
        <w:rPr>
          <w:rFonts w:ascii="Arial" w:eastAsia="Times New Roman" w:hAnsi="Arial" w:cs="Arial"/>
          <w:color w:val="000000" w:themeColor="text1"/>
          <w:lang w:eastAsia="en-GB"/>
        </w:rPr>
        <w:t>to enable people to live independently at home for longer.</w:t>
      </w:r>
    </w:p>
    <w:p w14:paraId="0F6B0077" w14:textId="0F824CD6" w:rsidR="0055736A" w:rsidRDefault="0055736A" w:rsidP="00F07BE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55736A">
        <w:rPr>
          <w:rFonts w:ascii="Arial" w:eastAsia="Times New Roman" w:hAnsi="Arial" w:cs="Arial"/>
          <w:color w:val="000000" w:themeColor="text1"/>
          <w:lang w:eastAsia="en-GB"/>
        </w:rPr>
        <w:t>New Directions is a leading provider of adult social care services within the borough of Sefton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and wholly owned by Sefton MBC. </w:t>
      </w:r>
    </w:p>
    <w:p w14:paraId="287E1555" w14:textId="7EF125BF" w:rsidR="00E83E94" w:rsidRPr="00F07BE7" w:rsidRDefault="00557EA9" w:rsidP="00C9085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This is an exciting opportunity to join a growing</w:t>
      </w:r>
      <w:r w:rsidR="00D94B1D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and successful Company. We provide</w:t>
      </w:r>
      <w:r w:rsidR="00BD6AC2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high</w:t>
      </w:r>
      <w:r w:rsidR="00D94B1D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quality, local services to those who need</w:t>
      </w:r>
      <w:r w:rsidR="00E83E94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it most in</w:t>
      </w:r>
      <w:r w:rsidR="00D94B1D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our community.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BD6AC2" w:rsidRPr="00F07BE7">
        <w:rPr>
          <w:rFonts w:ascii="Arial" w:eastAsia="Times New Roman" w:hAnsi="Arial" w:cs="Arial"/>
          <w:color w:val="000000" w:themeColor="text1"/>
          <w:lang w:eastAsia="en-GB"/>
        </w:rPr>
        <w:t>The people we support are at the heart of everything we do</w:t>
      </w:r>
      <w:r w:rsidR="00E83E94" w:rsidRPr="00F07BE7">
        <w:rPr>
          <w:rFonts w:ascii="Arial" w:eastAsia="Times New Roman" w:hAnsi="Arial" w:cs="Arial"/>
          <w:color w:val="000000" w:themeColor="text1"/>
          <w:lang w:eastAsia="en-GB"/>
        </w:rPr>
        <w:t>. We promote independent living, encouraging and supporting individuals to fulfil their aspirations.</w:t>
      </w:r>
    </w:p>
    <w:p w14:paraId="63C82964" w14:textId="098FA75D" w:rsidR="00CB611C" w:rsidRPr="00F07BE7" w:rsidRDefault="00CB611C" w:rsidP="00C9085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We are </w:t>
      </w:r>
      <w:r w:rsidR="00B86525" w:rsidRPr="00F07BE7">
        <w:rPr>
          <w:rFonts w:ascii="Arial" w:eastAsia="Times New Roman" w:hAnsi="Arial" w:cs="Arial"/>
          <w:color w:val="000000" w:themeColor="text1"/>
          <w:lang w:eastAsia="en-GB"/>
        </w:rPr>
        <w:t>currently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expanding </w:t>
      </w:r>
      <w:r w:rsidR="00C90852" w:rsidRPr="00F07BE7">
        <w:rPr>
          <w:rFonts w:ascii="Arial" w:eastAsia="Times New Roman" w:hAnsi="Arial" w:cs="Arial"/>
          <w:color w:val="000000" w:themeColor="text1"/>
          <w:lang w:eastAsia="en-GB"/>
        </w:rPr>
        <w:t>our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4953B4">
        <w:rPr>
          <w:rFonts w:ascii="Arial" w:eastAsia="Times New Roman" w:hAnsi="Arial" w:cs="Arial"/>
          <w:color w:val="000000" w:themeColor="text1"/>
          <w:lang w:eastAsia="en-GB"/>
        </w:rPr>
        <w:t>Rapid Response</w:t>
      </w:r>
      <w:r w:rsidR="00DF4009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team due to the success of </w:t>
      </w:r>
      <w:r w:rsidR="00EE6C84">
        <w:rPr>
          <w:rFonts w:ascii="Arial" w:eastAsia="Times New Roman" w:hAnsi="Arial" w:cs="Arial"/>
          <w:color w:val="000000" w:themeColor="text1"/>
          <w:lang w:eastAsia="en-GB"/>
        </w:rPr>
        <w:t xml:space="preserve">the </w:t>
      </w:r>
      <w:r w:rsidR="00DF4009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service after it was </w:t>
      </w:r>
      <w:r w:rsidR="00497606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initially </w:t>
      </w:r>
      <w:r w:rsidR="00DF4009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piloted </w:t>
      </w:r>
      <w:r w:rsidR="00E83E94" w:rsidRPr="00F07BE7">
        <w:rPr>
          <w:rFonts w:ascii="Arial" w:eastAsia="Times New Roman" w:hAnsi="Arial" w:cs="Arial"/>
          <w:color w:val="000000" w:themeColor="text1"/>
          <w:lang w:eastAsia="en-GB"/>
        </w:rPr>
        <w:t>over the past year</w:t>
      </w:r>
      <w:r w:rsidR="00DF4009" w:rsidRPr="00F07BE7">
        <w:rPr>
          <w:rFonts w:ascii="Arial" w:eastAsia="Times New Roman" w:hAnsi="Arial" w:cs="Arial"/>
          <w:color w:val="000000" w:themeColor="text1"/>
          <w:lang w:eastAsia="en-GB"/>
        </w:rPr>
        <w:t>. We have full-time vacanc</w:t>
      </w:r>
      <w:r w:rsidR="00EE6C84">
        <w:rPr>
          <w:rFonts w:ascii="Arial" w:eastAsia="Times New Roman" w:hAnsi="Arial" w:cs="Arial"/>
          <w:color w:val="000000" w:themeColor="text1"/>
          <w:lang w:eastAsia="en-GB"/>
        </w:rPr>
        <w:t>ies available</w:t>
      </w:r>
      <w:r w:rsidR="00DF4009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in North</w:t>
      </w:r>
      <w:r w:rsidR="00EE6C84">
        <w:rPr>
          <w:rFonts w:ascii="Arial" w:eastAsia="Times New Roman" w:hAnsi="Arial" w:cs="Arial"/>
          <w:color w:val="000000" w:themeColor="text1"/>
          <w:lang w:eastAsia="en-GB"/>
        </w:rPr>
        <w:t xml:space="preserve"> and South</w:t>
      </w:r>
      <w:r w:rsidR="00DF4009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Sefton</w:t>
      </w:r>
      <w:r w:rsidR="00EE6C84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29D6BEFF" w14:textId="1E5F1107" w:rsidR="0065351D" w:rsidRPr="00F07BE7" w:rsidRDefault="0065351D" w:rsidP="00C9085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If you drive, have your own </w:t>
      </w:r>
      <w:r w:rsidR="00761288">
        <w:rPr>
          <w:rFonts w:ascii="Arial" w:eastAsia="Times New Roman" w:hAnsi="Arial" w:cs="Arial"/>
          <w:color w:val="000000" w:themeColor="text1"/>
          <w:lang w:eastAsia="en-GB"/>
        </w:rPr>
        <w:t>vehicle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and enjoy working in the community to support people to leave hospital in the knowledge that they can count on your support, this </w:t>
      </w:r>
      <w:r w:rsidR="00390B35">
        <w:rPr>
          <w:rFonts w:ascii="Arial" w:eastAsia="Times New Roman" w:hAnsi="Arial" w:cs="Arial"/>
          <w:color w:val="000000" w:themeColor="text1"/>
          <w:lang w:eastAsia="en-GB"/>
        </w:rPr>
        <w:t>is the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job for you.</w:t>
      </w:r>
    </w:p>
    <w:p w14:paraId="35B6A5F6" w14:textId="77777777" w:rsidR="0065351D" w:rsidRPr="00F07BE7" w:rsidRDefault="0065351D" w:rsidP="00C9085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When working in our team you will come across individuals from all walks of life, with diverse needs. You will learn new skills and be given an opportunity to gain a recognised qualification. We are looking for people who have a friendly, confident approach and when needed can work under pressure.</w:t>
      </w:r>
    </w:p>
    <w:p w14:paraId="3B099879" w14:textId="7069B21A" w:rsidR="0065351D" w:rsidRPr="00F07BE7" w:rsidRDefault="0065351D" w:rsidP="00C9085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We pride ourselves on supporting individuals who have been discharged from hospital or may have had a change in circumstances. Our main aim to respond quickly and effectively to the needs of the local community.</w:t>
      </w:r>
    </w:p>
    <w:p w14:paraId="7EB3F0D4" w14:textId="5139D59A" w:rsidR="0055736A" w:rsidRPr="00F07BE7" w:rsidRDefault="0055736A" w:rsidP="00C9085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9B47B9">
        <w:rPr>
          <w:rFonts w:ascii="Arial" w:eastAsia="Times New Roman" w:hAnsi="Arial" w:cs="Arial"/>
          <w:color w:val="000000" w:themeColor="text1"/>
          <w:lang w:eastAsia="en-GB"/>
        </w:rPr>
        <w:t xml:space="preserve">The role </w:t>
      </w:r>
      <w:r w:rsidR="00F07BE7" w:rsidRPr="009B47B9">
        <w:rPr>
          <w:rFonts w:ascii="Arial" w:eastAsia="Times New Roman" w:hAnsi="Arial" w:cs="Arial"/>
          <w:color w:val="000000" w:themeColor="text1"/>
          <w:lang w:eastAsia="en-GB"/>
        </w:rPr>
        <w:t xml:space="preserve">requires you to </w:t>
      </w:r>
      <w:r w:rsidRPr="009B47B9">
        <w:rPr>
          <w:rFonts w:ascii="Arial" w:eastAsia="Times New Roman" w:hAnsi="Arial" w:cs="Arial"/>
          <w:color w:val="000000" w:themeColor="text1"/>
          <w:lang w:eastAsia="en-GB"/>
        </w:rPr>
        <w:t xml:space="preserve">support individuals in line with </w:t>
      </w:r>
      <w:r w:rsidR="00F07BE7" w:rsidRPr="009B47B9">
        <w:rPr>
          <w:rFonts w:ascii="Arial" w:eastAsia="Times New Roman" w:hAnsi="Arial" w:cs="Arial"/>
          <w:color w:val="000000" w:themeColor="text1"/>
          <w:lang w:eastAsia="en-GB"/>
        </w:rPr>
        <w:t xml:space="preserve">an agreed </w:t>
      </w:r>
      <w:r w:rsidR="00FA6545">
        <w:rPr>
          <w:rFonts w:ascii="Arial" w:eastAsia="Times New Roman" w:hAnsi="Arial" w:cs="Arial"/>
          <w:color w:val="000000" w:themeColor="text1"/>
          <w:lang w:eastAsia="en-GB"/>
        </w:rPr>
        <w:t>rehabilitation</w:t>
      </w:r>
      <w:r w:rsidR="00F07BE7" w:rsidRPr="009B47B9">
        <w:rPr>
          <w:rFonts w:ascii="Arial" w:eastAsia="Times New Roman" w:hAnsi="Arial" w:cs="Arial"/>
          <w:color w:val="000000" w:themeColor="text1"/>
          <w:lang w:eastAsia="en-GB"/>
        </w:rPr>
        <w:t xml:space="preserve"> programme to achieve their goals. This includes a range of activities, such as: personal care, assisting with medication and mobility/ exercise programmes.</w:t>
      </w:r>
    </w:p>
    <w:p w14:paraId="7A2B2615" w14:textId="77777777" w:rsidR="0065351D" w:rsidRPr="00F07BE7" w:rsidRDefault="0065351D" w:rsidP="0065351D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The benefits on joining our team are as follows:</w:t>
      </w:r>
    </w:p>
    <w:p w14:paraId="1950F84D" w14:textId="77777777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Permanent contracted hours</w:t>
      </w:r>
    </w:p>
    <w:p w14:paraId="0AFD22BB" w14:textId="2C2A125D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Paid, high quality training and Induction programm</w:t>
      </w:r>
      <w:r w:rsidR="00C90852" w:rsidRPr="00F07BE7">
        <w:rPr>
          <w:rFonts w:ascii="Arial" w:eastAsia="Times New Roman" w:hAnsi="Arial" w:cs="Arial"/>
          <w:color w:val="000000" w:themeColor="text1"/>
          <w:lang w:eastAsia="en-GB"/>
        </w:rPr>
        <w:t>e</w:t>
      </w:r>
    </w:p>
    <w:p w14:paraId="321EBB57" w14:textId="77777777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Pension with company contribution</w:t>
      </w:r>
    </w:p>
    <w:p w14:paraId="20ADEA16" w14:textId="56920FFE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Company holiday pay (up to 3</w:t>
      </w:r>
      <w:r w:rsidR="001209A9">
        <w:rPr>
          <w:rFonts w:ascii="Arial" w:eastAsia="Times New Roman" w:hAnsi="Arial" w:cs="Arial"/>
          <w:color w:val="000000" w:themeColor="text1"/>
          <w:lang w:eastAsia="en-GB"/>
        </w:rPr>
        <w:t>5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days per year, after qualifying period)</w:t>
      </w:r>
    </w:p>
    <w:p w14:paraId="418C3430" w14:textId="77777777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Free unifor</w:t>
      </w:r>
      <w:r w:rsidR="00C90852" w:rsidRPr="00F07BE7">
        <w:rPr>
          <w:rFonts w:ascii="Arial" w:eastAsia="Times New Roman" w:hAnsi="Arial" w:cs="Arial"/>
          <w:color w:val="000000" w:themeColor="text1"/>
          <w:lang w:eastAsia="en-GB"/>
        </w:rPr>
        <w:t>m</w:t>
      </w:r>
    </w:p>
    <w:p w14:paraId="3A912D31" w14:textId="270F31A9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Free smart phone (business use only)</w:t>
      </w:r>
    </w:p>
    <w:p w14:paraId="5134CD3A" w14:textId="3B0DE379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Paid travelling time between calls</w:t>
      </w:r>
      <w:r w:rsidR="00C90852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and car mileage</w:t>
      </w:r>
      <w:r w:rsidR="00E5321C">
        <w:rPr>
          <w:rFonts w:ascii="Arial" w:eastAsia="Times New Roman" w:hAnsi="Arial" w:cs="Arial"/>
          <w:color w:val="000000" w:themeColor="text1"/>
          <w:lang w:eastAsia="en-GB"/>
        </w:rPr>
        <w:t xml:space="preserve"> paid at 59p per mile</w:t>
      </w:r>
    </w:p>
    <w:p w14:paraId="7B8677E4" w14:textId="77777777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Free DBS check</w:t>
      </w:r>
    </w:p>
    <w:p w14:paraId="751B4C04" w14:textId="0152C034" w:rsidR="00C90852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Ongoing support from a dedicated manager</w:t>
      </w:r>
    </w:p>
    <w:p w14:paraId="6460E272" w14:textId="52BBCE1C" w:rsidR="0065351D" w:rsidRPr="00F07BE7" w:rsidRDefault="0065351D" w:rsidP="00C90852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Career</w:t>
      </w:r>
      <w:r w:rsidR="00497606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progression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opportunities</w:t>
      </w:r>
      <w:r w:rsidR="000E26B1" w:rsidRPr="00F07BE7">
        <w:rPr>
          <w:rFonts w:ascii="Arial" w:eastAsia="Times New Roman" w:hAnsi="Arial" w:cs="Arial"/>
          <w:color w:val="000000" w:themeColor="text1"/>
          <w:lang w:eastAsia="en-GB"/>
        </w:rPr>
        <w:t>:</w:t>
      </w:r>
      <w:r w:rsidR="00497606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including Diploma Level 2 and 3 in Health and Social Care</w:t>
      </w:r>
    </w:p>
    <w:p w14:paraId="73DC2220" w14:textId="04EC37A5" w:rsidR="0065351D" w:rsidRPr="00F07BE7" w:rsidRDefault="0065351D" w:rsidP="0065351D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>You will be required to work</w:t>
      </w:r>
      <w:r w:rsidR="00497606" w:rsidRPr="00F07BE7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day, evening and weekend shifts. Working in the community you will need to be able to drive with access to</w:t>
      </w:r>
      <w:r w:rsidR="000E26B1"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your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 own vehicle.</w:t>
      </w:r>
    </w:p>
    <w:p w14:paraId="5F162959" w14:textId="46C67B1B" w:rsidR="0065351D" w:rsidRPr="00F07BE7" w:rsidRDefault="0065351D" w:rsidP="0065351D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lang w:eastAsia="en-GB"/>
        </w:rPr>
      </w:pPr>
      <w:r w:rsidRPr="00F07BE7">
        <w:rPr>
          <w:rFonts w:ascii="Arial" w:eastAsia="Times New Roman" w:hAnsi="Arial" w:cs="Arial"/>
          <w:color w:val="000000" w:themeColor="text1"/>
          <w:lang w:eastAsia="en-GB"/>
        </w:rPr>
        <w:t xml:space="preserve">An Enhanced DBS </w:t>
      </w:r>
      <w:r w:rsidR="00761288">
        <w:rPr>
          <w:rFonts w:ascii="Arial" w:eastAsia="Times New Roman" w:hAnsi="Arial" w:cs="Arial"/>
          <w:color w:val="000000" w:themeColor="text1"/>
          <w:lang w:eastAsia="en-GB"/>
        </w:rPr>
        <w:t>c</w:t>
      </w:r>
      <w:r w:rsidRPr="00F07BE7">
        <w:rPr>
          <w:rFonts w:ascii="Arial" w:eastAsia="Times New Roman" w:hAnsi="Arial" w:cs="Arial"/>
          <w:color w:val="000000" w:themeColor="text1"/>
          <w:lang w:eastAsia="en-GB"/>
        </w:rPr>
        <w:t>heck is required.</w:t>
      </w:r>
    </w:p>
    <w:p w14:paraId="23912810" w14:textId="77777777" w:rsidR="007366A3" w:rsidRDefault="007366A3" w:rsidP="000B6170">
      <w:pPr>
        <w:jc w:val="both"/>
        <w:rPr>
          <w:rFonts w:ascii="Arial" w:hAnsi="Arial" w:cs="Arial"/>
          <w:b/>
          <w:bCs/>
        </w:rPr>
      </w:pPr>
      <w:r w:rsidRPr="00F07BE7">
        <w:rPr>
          <w:rFonts w:ascii="Arial" w:hAnsi="Arial" w:cs="Arial"/>
          <w:b/>
          <w:bCs/>
        </w:rPr>
        <w:t xml:space="preserve">Our core values: </w:t>
      </w:r>
    </w:p>
    <w:p w14:paraId="3374B8CA" w14:textId="77777777" w:rsidR="00A0786B" w:rsidRPr="00F07BE7" w:rsidRDefault="00A0786B" w:rsidP="000B6170">
      <w:pPr>
        <w:jc w:val="both"/>
        <w:rPr>
          <w:rFonts w:ascii="Arial" w:hAnsi="Arial" w:cs="Arial"/>
          <w:b/>
          <w:bCs/>
        </w:rPr>
      </w:pPr>
    </w:p>
    <w:p w14:paraId="12BAC0B0" w14:textId="045FE7B9" w:rsidR="007366A3" w:rsidRPr="00F07BE7" w:rsidRDefault="007366A3" w:rsidP="000B617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07BE7">
        <w:rPr>
          <w:rFonts w:ascii="Arial" w:hAnsi="Arial" w:cs="Arial"/>
          <w:b/>
        </w:rPr>
        <w:t>Big Hearted:</w:t>
      </w:r>
      <w:r w:rsidRPr="00F07BE7">
        <w:rPr>
          <w:rFonts w:ascii="Arial" w:hAnsi="Arial" w:cs="Arial"/>
        </w:rPr>
        <w:t xml:space="preserve"> we are proud of the quality of care, empathy and kindness we offer to the people we support and each other</w:t>
      </w:r>
    </w:p>
    <w:p w14:paraId="217ECF5F" w14:textId="6E59C177" w:rsidR="007366A3" w:rsidRPr="00F07BE7" w:rsidRDefault="007366A3" w:rsidP="000B617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07BE7">
        <w:rPr>
          <w:rFonts w:ascii="Arial" w:hAnsi="Arial" w:cs="Arial"/>
          <w:b/>
        </w:rPr>
        <w:t>Count on Us:</w:t>
      </w:r>
      <w:r w:rsidRPr="00F07BE7">
        <w:rPr>
          <w:rFonts w:ascii="Arial" w:hAnsi="Arial" w:cs="Arial"/>
        </w:rPr>
        <w:t xml:space="preserve"> we act in a way that you can rely on us to be able to meet the needs of the people we support and each other</w:t>
      </w:r>
    </w:p>
    <w:p w14:paraId="18E6222A" w14:textId="0F4FE2ED" w:rsidR="007366A3" w:rsidRPr="00F07BE7" w:rsidRDefault="007366A3" w:rsidP="000B617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07BE7">
        <w:rPr>
          <w:rFonts w:ascii="Arial" w:hAnsi="Arial" w:cs="Arial"/>
          <w:b/>
        </w:rPr>
        <w:t>Together as One:</w:t>
      </w:r>
      <w:r w:rsidRPr="00F07BE7">
        <w:rPr>
          <w:rFonts w:ascii="Arial" w:hAnsi="Arial" w:cs="Arial"/>
        </w:rPr>
        <w:t xml:space="preserve"> we take pride in working as a team to deliver a very person-centred service</w:t>
      </w:r>
      <w:r w:rsidR="000B6170" w:rsidRPr="00F07BE7">
        <w:rPr>
          <w:rFonts w:ascii="Arial" w:hAnsi="Arial" w:cs="Arial"/>
        </w:rPr>
        <w:t xml:space="preserve"> </w:t>
      </w:r>
    </w:p>
    <w:p w14:paraId="57FDB213" w14:textId="5BBD26E2" w:rsidR="00424175" w:rsidRPr="00AD476A" w:rsidRDefault="007366A3" w:rsidP="00E1268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i/>
          <w:iCs/>
        </w:rPr>
      </w:pPr>
      <w:r w:rsidRPr="00761288">
        <w:rPr>
          <w:rFonts w:ascii="Arial" w:hAnsi="Arial" w:cs="Arial"/>
          <w:b/>
        </w:rPr>
        <w:lastRenderedPageBreak/>
        <w:t>People Focused:</w:t>
      </w:r>
      <w:r w:rsidRPr="00761288">
        <w:rPr>
          <w:rFonts w:ascii="Arial" w:hAnsi="Arial" w:cs="Arial"/>
        </w:rPr>
        <w:t xml:space="preserve"> we recognise the importance of transparency, trust, recognition and development </w:t>
      </w:r>
      <w:r w:rsidR="00D953B7" w:rsidRPr="00761288">
        <w:rPr>
          <w:rFonts w:ascii="Arial" w:hAnsi="Arial" w:cs="Arial"/>
        </w:rPr>
        <w:t xml:space="preserve">of </w:t>
      </w:r>
      <w:r w:rsidRPr="00761288">
        <w:rPr>
          <w:rFonts w:ascii="Arial" w:hAnsi="Arial" w:cs="Arial"/>
        </w:rPr>
        <w:t>our workforce.</w:t>
      </w:r>
    </w:p>
    <w:p w14:paraId="5586BB04" w14:textId="77777777" w:rsidR="00AD476A" w:rsidRPr="000F67DE" w:rsidRDefault="00AD476A" w:rsidP="007A4754">
      <w:pPr>
        <w:pStyle w:val="ListParagraph"/>
        <w:jc w:val="both"/>
        <w:rPr>
          <w:rFonts w:ascii="Arial" w:hAnsi="Arial" w:cs="Arial"/>
          <w:bCs/>
          <w:i/>
          <w:iCs/>
        </w:rPr>
      </w:pPr>
    </w:p>
    <w:p w14:paraId="6578D7D9" w14:textId="77777777" w:rsidR="003D41F8" w:rsidRPr="00BE54DF" w:rsidRDefault="003D41F8" w:rsidP="00BE54DF">
      <w:pPr>
        <w:spacing w:line="259" w:lineRule="auto"/>
        <w:rPr>
          <w:rFonts w:ascii="Arial" w:eastAsia="Arial" w:hAnsi="Arial" w:cs="Arial"/>
          <w:bCs/>
          <w:i/>
          <w:iCs/>
          <w:color w:val="000000"/>
          <w:lang w:eastAsia="en-GB"/>
        </w:rPr>
      </w:pPr>
      <w:r w:rsidRPr="00BE54DF">
        <w:rPr>
          <w:rFonts w:ascii="Arial" w:eastAsia="Arial" w:hAnsi="Arial" w:cs="Arial"/>
          <w:bCs/>
          <w:i/>
          <w:iCs/>
          <w:color w:val="000000"/>
          <w:lang w:eastAsia="en-GB"/>
        </w:rPr>
        <w:t xml:space="preserve">For more information regarding the above role contact Elaine Dow, Registered Service Manager on 0151 347 7834. </w:t>
      </w:r>
    </w:p>
    <w:p w14:paraId="46213391" w14:textId="77777777" w:rsidR="000F67DE" w:rsidRPr="000F67DE" w:rsidRDefault="000F67DE" w:rsidP="000F67DE">
      <w:pPr>
        <w:ind w:left="360"/>
        <w:jc w:val="both"/>
        <w:rPr>
          <w:rFonts w:ascii="Arial" w:hAnsi="Arial" w:cs="Arial"/>
          <w:bCs/>
          <w:i/>
          <w:iCs/>
        </w:rPr>
      </w:pPr>
    </w:p>
    <w:sectPr w:rsidR="000F67DE" w:rsidRPr="000F67DE" w:rsidSect="00761288">
      <w:head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48B2" w14:textId="77777777" w:rsidR="00572EFD" w:rsidRDefault="00572EFD" w:rsidP="00BE1664">
      <w:r>
        <w:separator/>
      </w:r>
    </w:p>
  </w:endnote>
  <w:endnote w:type="continuationSeparator" w:id="0">
    <w:p w14:paraId="77600786" w14:textId="77777777" w:rsidR="00572EFD" w:rsidRDefault="00572EFD" w:rsidP="00BE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8052" w14:textId="77777777" w:rsidR="00572EFD" w:rsidRDefault="00572EFD" w:rsidP="00BE1664">
      <w:r>
        <w:separator/>
      </w:r>
    </w:p>
  </w:footnote>
  <w:footnote w:type="continuationSeparator" w:id="0">
    <w:p w14:paraId="7D881BA6" w14:textId="77777777" w:rsidR="00572EFD" w:rsidRDefault="00572EFD" w:rsidP="00BE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5BB05" w14:textId="77777777" w:rsidR="00AA6D4F" w:rsidRDefault="00AA6D4F" w:rsidP="00AA6D4F">
    <w:pPr>
      <w:pStyle w:val="Header"/>
      <w:jc w:val="right"/>
    </w:pPr>
    <w:r>
      <w:t xml:space="preserve">   </w:t>
    </w:r>
    <w:r>
      <w:tab/>
      <w:t xml:space="preserve">  </w:t>
    </w:r>
    <w:r w:rsidR="001D75F5">
      <w:rPr>
        <w:noProof/>
        <w:lang w:eastAsia="en-GB"/>
      </w:rPr>
      <w:drawing>
        <wp:inline distT="0" distB="0" distL="0" distR="0" wp14:anchorId="63AF780F" wp14:editId="5D9DC0CC">
          <wp:extent cx="1828800" cy="619125"/>
          <wp:effectExtent l="0" t="0" r="0" b="9525"/>
          <wp:docPr id="1" name="Picture 1" descr="cid:image002.png@01D59959.FA0E5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59959.FA0E5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88B"/>
    <w:multiLevelType w:val="hybridMultilevel"/>
    <w:tmpl w:val="CD1C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BC0"/>
    <w:multiLevelType w:val="hybridMultilevel"/>
    <w:tmpl w:val="0CC2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5119"/>
    <w:multiLevelType w:val="hybridMultilevel"/>
    <w:tmpl w:val="A3EC0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769"/>
    <w:multiLevelType w:val="hybridMultilevel"/>
    <w:tmpl w:val="F636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3645"/>
    <w:multiLevelType w:val="hybridMultilevel"/>
    <w:tmpl w:val="516C0E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2"/>
    <w:multiLevelType w:val="hybridMultilevel"/>
    <w:tmpl w:val="AB5EA342"/>
    <w:lvl w:ilvl="0" w:tplc="B7083D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D53A6"/>
    <w:multiLevelType w:val="hybridMultilevel"/>
    <w:tmpl w:val="927C0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8141E"/>
    <w:multiLevelType w:val="hybridMultilevel"/>
    <w:tmpl w:val="E89E9934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59500FFB"/>
    <w:multiLevelType w:val="hybridMultilevel"/>
    <w:tmpl w:val="7F52E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657709">
    <w:abstractNumId w:val="6"/>
  </w:num>
  <w:num w:numId="2" w16cid:durableId="1145051116">
    <w:abstractNumId w:val="3"/>
  </w:num>
  <w:num w:numId="3" w16cid:durableId="538933620">
    <w:abstractNumId w:val="1"/>
  </w:num>
  <w:num w:numId="4" w16cid:durableId="684552653">
    <w:abstractNumId w:val="2"/>
  </w:num>
  <w:num w:numId="5" w16cid:durableId="426003089">
    <w:abstractNumId w:val="8"/>
  </w:num>
  <w:num w:numId="6" w16cid:durableId="712848277">
    <w:abstractNumId w:val="7"/>
  </w:num>
  <w:num w:numId="7" w16cid:durableId="1781298577">
    <w:abstractNumId w:val="4"/>
  </w:num>
  <w:num w:numId="8" w16cid:durableId="2107194244">
    <w:abstractNumId w:val="0"/>
  </w:num>
  <w:num w:numId="9" w16cid:durableId="467013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B5"/>
    <w:rsid w:val="000137AE"/>
    <w:rsid w:val="000209CF"/>
    <w:rsid w:val="000601B4"/>
    <w:rsid w:val="00065A64"/>
    <w:rsid w:val="000A1B44"/>
    <w:rsid w:val="000A355A"/>
    <w:rsid w:val="000A59B8"/>
    <w:rsid w:val="000B6170"/>
    <w:rsid w:val="000C52C1"/>
    <w:rsid w:val="000E26B1"/>
    <w:rsid w:val="000F67DE"/>
    <w:rsid w:val="00110F61"/>
    <w:rsid w:val="00114153"/>
    <w:rsid w:val="001209A9"/>
    <w:rsid w:val="00122580"/>
    <w:rsid w:val="00146E39"/>
    <w:rsid w:val="00150577"/>
    <w:rsid w:val="00177B09"/>
    <w:rsid w:val="001B3DAD"/>
    <w:rsid w:val="001B3F02"/>
    <w:rsid w:val="001D0074"/>
    <w:rsid w:val="001D09A3"/>
    <w:rsid w:val="001D75F5"/>
    <w:rsid w:val="001F0E15"/>
    <w:rsid w:val="001F2EF5"/>
    <w:rsid w:val="00215484"/>
    <w:rsid w:val="002419BA"/>
    <w:rsid w:val="00257BFC"/>
    <w:rsid w:val="00276350"/>
    <w:rsid w:val="002A391C"/>
    <w:rsid w:val="002D4C0A"/>
    <w:rsid w:val="002E3752"/>
    <w:rsid w:val="003079D2"/>
    <w:rsid w:val="00352CB8"/>
    <w:rsid w:val="00373AC5"/>
    <w:rsid w:val="003779A4"/>
    <w:rsid w:val="00390B35"/>
    <w:rsid w:val="003B6DE1"/>
    <w:rsid w:val="003C06A8"/>
    <w:rsid w:val="003D41F8"/>
    <w:rsid w:val="0040415E"/>
    <w:rsid w:val="00424175"/>
    <w:rsid w:val="00434CA1"/>
    <w:rsid w:val="00455615"/>
    <w:rsid w:val="0045588F"/>
    <w:rsid w:val="00465889"/>
    <w:rsid w:val="004778B9"/>
    <w:rsid w:val="004953B4"/>
    <w:rsid w:val="00497606"/>
    <w:rsid w:val="004A5E10"/>
    <w:rsid w:val="004D0197"/>
    <w:rsid w:val="004E1716"/>
    <w:rsid w:val="004F4735"/>
    <w:rsid w:val="005060B5"/>
    <w:rsid w:val="0051349F"/>
    <w:rsid w:val="005401B5"/>
    <w:rsid w:val="0055736A"/>
    <w:rsid w:val="00557EA9"/>
    <w:rsid w:val="00562139"/>
    <w:rsid w:val="00572EFD"/>
    <w:rsid w:val="005A5A81"/>
    <w:rsid w:val="005C1700"/>
    <w:rsid w:val="005C4B37"/>
    <w:rsid w:val="005D596A"/>
    <w:rsid w:val="005E08A8"/>
    <w:rsid w:val="006046C1"/>
    <w:rsid w:val="006047DD"/>
    <w:rsid w:val="006322F7"/>
    <w:rsid w:val="0063547F"/>
    <w:rsid w:val="006442A3"/>
    <w:rsid w:val="0065351D"/>
    <w:rsid w:val="00653873"/>
    <w:rsid w:val="00654215"/>
    <w:rsid w:val="00655F33"/>
    <w:rsid w:val="006702F7"/>
    <w:rsid w:val="00691443"/>
    <w:rsid w:val="006941B6"/>
    <w:rsid w:val="006F1EE7"/>
    <w:rsid w:val="006F5DBB"/>
    <w:rsid w:val="00714A9C"/>
    <w:rsid w:val="00717F05"/>
    <w:rsid w:val="007366A3"/>
    <w:rsid w:val="00743F9C"/>
    <w:rsid w:val="00761288"/>
    <w:rsid w:val="0078168F"/>
    <w:rsid w:val="007A4754"/>
    <w:rsid w:val="007F57C5"/>
    <w:rsid w:val="0080430C"/>
    <w:rsid w:val="00842B9F"/>
    <w:rsid w:val="008C15BE"/>
    <w:rsid w:val="008C550D"/>
    <w:rsid w:val="008D2D95"/>
    <w:rsid w:val="008D3D6F"/>
    <w:rsid w:val="008E5464"/>
    <w:rsid w:val="008F4803"/>
    <w:rsid w:val="00917DBE"/>
    <w:rsid w:val="009372F1"/>
    <w:rsid w:val="0095195C"/>
    <w:rsid w:val="00956B74"/>
    <w:rsid w:val="00997EA1"/>
    <w:rsid w:val="009A7F2C"/>
    <w:rsid w:val="009B2A86"/>
    <w:rsid w:val="009B47B9"/>
    <w:rsid w:val="009C6A66"/>
    <w:rsid w:val="009D07D1"/>
    <w:rsid w:val="009D3378"/>
    <w:rsid w:val="00A03734"/>
    <w:rsid w:val="00A0786B"/>
    <w:rsid w:val="00A2060C"/>
    <w:rsid w:val="00A225F0"/>
    <w:rsid w:val="00A4023C"/>
    <w:rsid w:val="00A4484A"/>
    <w:rsid w:val="00A44ECE"/>
    <w:rsid w:val="00A616B5"/>
    <w:rsid w:val="00A7112D"/>
    <w:rsid w:val="00A83A60"/>
    <w:rsid w:val="00A87BAF"/>
    <w:rsid w:val="00A957E6"/>
    <w:rsid w:val="00AA6D4F"/>
    <w:rsid w:val="00AB4C52"/>
    <w:rsid w:val="00AD476A"/>
    <w:rsid w:val="00B86525"/>
    <w:rsid w:val="00BB796D"/>
    <w:rsid w:val="00BC2291"/>
    <w:rsid w:val="00BC7038"/>
    <w:rsid w:val="00BD6AC2"/>
    <w:rsid w:val="00BD7EEA"/>
    <w:rsid w:val="00BE1664"/>
    <w:rsid w:val="00BE54DF"/>
    <w:rsid w:val="00C13C9D"/>
    <w:rsid w:val="00C14C91"/>
    <w:rsid w:val="00C1775F"/>
    <w:rsid w:val="00C201B1"/>
    <w:rsid w:val="00C26ED2"/>
    <w:rsid w:val="00C305AE"/>
    <w:rsid w:val="00C37F8C"/>
    <w:rsid w:val="00C5350F"/>
    <w:rsid w:val="00C5706D"/>
    <w:rsid w:val="00C74C31"/>
    <w:rsid w:val="00C90616"/>
    <w:rsid w:val="00C90852"/>
    <w:rsid w:val="00CB611C"/>
    <w:rsid w:val="00CD5631"/>
    <w:rsid w:val="00CE4713"/>
    <w:rsid w:val="00CF092A"/>
    <w:rsid w:val="00D02F9A"/>
    <w:rsid w:val="00D23D7D"/>
    <w:rsid w:val="00D2749E"/>
    <w:rsid w:val="00D36B9E"/>
    <w:rsid w:val="00D8031B"/>
    <w:rsid w:val="00D83492"/>
    <w:rsid w:val="00D83707"/>
    <w:rsid w:val="00D94B1D"/>
    <w:rsid w:val="00D953B7"/>
    <w:rsid w:val="00DF4009"/>
    <w:rsid w:val="00E115EA"/>
    <w:rsid w:val="00E12687"/>
    <w:rsid w:val="00E43EE3"/>
    <w:rsid w:val="00E47E18"/>
    <w:rsid w:val="00E5321C"/>
    <w:rsid w:val="00E622D0"/>
    <w:rsid w:val="00E67146"/>
    <w:rsid w:val="00E83E94"/>
    <w:rsid w:val="00EA3ED6"/>
    <w:rsid w:val="00EB37D6"/>
    <w:rsid w:val="00EC7E26"/>
    <w:rsid w:val="00ED68E3"/>
    <w:rsid w:val="00EE32F8"/>
    <w:rsid w:val="00EE6C84"/>
    <w:rsid w:val="00F0740B"/>
    <w:rsid w:val="00F07BE7"/>
    <w:rsid w:val="00F62F78"/>
    <w:rsid w:val="00FA5C6D"/>
    <w:rsid w:val="00FA6545"/>
    <w:rsid w:val="00FB23CE"/>
    <w:rsid w:val="00FF0652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0158"/>
  <w15:chartTrackingRefBased/>
  <w15:docId w15:val="{1B08D28E-7284-4C8A-A1FB-1A988F5F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B5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5573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1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464"/>
    <w:pPr>
      <w:ind w:left="720"/>
      <w:contextualSpacing/>
    </w:pPr>
  </w:style>
  <w:style w:type="table" w:styleId="TableGrid">
    <w:name w:val="Table Grid"/>
    <w:basedOn w:val="TableNormal"/>
    <w:uiPriority w:val="39"/>
    <w:rsid w:val="00ED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664"/>
  </w:style>
  <w:style w:type="paragraph" w:styleId="Footer">
    <w:name w:val="footer"/>
    <w:basedOn w:val="Normal"/>
    <w:link w:val="FooterChar"/>
    <w:uiPriority w:val="99"/>
    <w:unhideWhenUsed/>
    <w:rsid w:val="00BE1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664"/>
  </w:style>
  <w:style w:type="paragraph" w:styleId="NoSpacing">
    <w:name w:val="No Spacing"/>
    <w:uiPriority w:val="1"/>
    <w:qFormat/>
    <w:rsid w:val="00A03734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A7112D"/>
    <w:rPr>
      <w:b/>
      <w:bCs/>
    </w:rPr>
  </w:style>
  <w:style w:type="paragraph" w:styleId="NormalWeb">
    <w:name w:val="Normal (Web)"/>
    <w:basedOn w:val="Normal"/>
    <w:uiPriority w:val="99"/>
    <w:unhideWhenUsed/>
    <w:rsid w:val="00A7112D"/>
    <w:pPr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706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573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23E4D184BFA4B83FECC8141F7E820" ma:contentTypeVersion="15" ma:contentTypeDescription="Create a new document." ma:contentTypeScope="" ma:versionID="a37b4a9c87443009253e0f55fd64090f">
  <xsd:schema xmlns:xsd="http://www.w3.org/2001/XMLSchema" xmlns:xs="http://www.w3.org/2001/XMLSchema" xmlns:p="http://schemas.microsoft.com/office/2006/metadata/properties" xmlns:ns2="1bdecb3e-9efd-4035-b747-6f7787b178b5" xmlns:ns3="2efb6557-c224-4187-9a4f-89842031c505" targetNamespace="http://schemas.microsoft.com/office/2006/metadata/properties" ma:root="true" ma:fieldsID="ee420afd06805b949ce773ac3dadb882" ns2:_="" ns3:_="">
    <xsd:import namespace="1bdecb3e-9efd-4035-b747-6f7787b178b5"/>
    <xsd:import namespace="2efb6557-c224-4187-9a4f-89842031c5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ecb3e-9efd-4035-b747-6f7787b17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76d4d7-3657-4179-a388-527c563f90eb}" ma:internalName="TaxCatchAll" ma:showField="CatchAllData" ma:web="1bdecb3e-9efd-4035-b747-6f7787b17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6557-c224-4187-9a4f-89842031c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71aa39-7e5f-4778-a284-e68f41e97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decb3e-9efd-4035-b747-6f7787b178b5" xsi:nil="true"/>
    <lcf76f155ced4ddcb4097134ff3c332f xmlns="2efb6557-c224-4187-9a4f-89842031c5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FA48E-3362-4D62-B386-6DEC35C98730}"/>
</file>

<file path=customXml/itemProps2.xml><?xml version="1.0" encoding="utf-8"?>
<ds:datastoreItem xmlns:ds="http://schemas.openxmlformats.org/officeDocument/2006/customXml" ds:itemID="{927B1521-E627-47B0-A380-25195A5C0507}">
  <ds:schemaRefs>
    <ds:schemaRef ds:uri="http://schemas.microsoft.com/office/2006/metadata/properties"/>
    <ds:schemaRef ds:uri="http://schemas.microsoft.com/office/infopath/2007/PartnerControls"/>
    <ds:schemaRef ds:uri="1bdecb3e-9efd-4035-b747-6f7787b178b5"/>
    <ds:schemaRef ds:uri="2efb6557-c224-4187-9a4f-89842031c505"/>
  </ds:schemaRefs>
</ds:datastoreItem>
</file>

<file path=customXml/itemProps3.xml><?xml version="1.0" encoding="utf-8"?>
<ds:datastoreItem xmlns:ds="http://schemas.openxmlformats.org/officeDocument/2006/customXml" ds:itemID="{F2E7032C-A277-42D7-B261-AD3F51A19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New Directions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Wilkinson</dc:creator>
  <cp:keywords/>
  <dc:description/>
  <cp:lastModifiedBy>Vikki Wilkinson</cp:lastModifiedBy>
  <cp:revision>23</cp:revision>
  <cp:lastPrinted>2019-04-26T10:36:00Z</cp:lastPrinted>
  <dcterms:created xsi:type="dcterms:W3CDTF">2023-05-24T10:15:00Z</dcterms:created>
  <dcterms:modified xsi:type="dcterms:W3CDTF">2024-07-08T12:42:00Z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0x010100D0F23E4D184BFA4B83FECC8141F7E820</vt:lpwstr>
  </property>
  <property fmtid="{D5CDD505-2E9C-101B-9397-08002B2CF9AE}" pid="3" name="MediaServiceImageTags">
    <vt:lpwstr/>
  </property>
</Properties>
</file>